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A/A: Dº. JOSE LUIS SAMPEDRO MORANDEIRA, PRESIDENTE DEL TRIBUNAL EVALUADOR DE LA PRUEBA DE INGRESO DEL CONCURSO-OPOSICIÓN EN LA CATEGORÍA ENFERMERO/A ESPECISLISTA EN OBSTETRICIA y GINECOLOGÍA DEL SERVICIO GALLEGO DE SALUD (SERGAS)</w:t>
      </w:r>
    </w:p>
    <w:p>
      <w:pPr>
        <w:pStyle w:val="Normal"/>
        <w:spacing w:lineRule="auto" w:line="240"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b/>
          <w:bCs/>
          <w:u w:val="single"/>
        </w:rPr>
      </w:pPr>
      <w:r>
        <w:rPr>
          <w:b/>
          <w:bCs/>
          <w:u w:val="single"/>
        </w:rPr>
        <w:t>DIRECCIÓN GENERAL DE RECURSOS HUMANOS DEL SERGAS</w:t>
      </w:r>
    </w:p>
    <w:p>
      <w:pPr>
        <w:pStyle w:val="Normal"/>
        <w:spacing w:lineRule="auto" w:line="240" w:before="0" w:after="0"/>
        <w:jc w:val="righ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San Lázaro s/n, 15718. Santiago de Compostela</w:t>
      </w:r>
    </w:p>
    <w:p>
      <w:pPr>
        <w:pStyle w:val="Normal"/>
        <w:spacing w:lineRule="auto" w:line="240"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pBdr>
          <w:top w:val="nil"/>
          <w:left w:val="nil"/>
          <w:bottom w:val="single" w:sz="4" w:space="1" w:color="00000A"/>
          <w:right w:val="nil"/>
        </w:pBdr>
        <w:spacing w:lineRule="auto" w:line="240" w:before="0" w:after="0"/>
        <w:ind w:left="993" w:right="0" w:hanging="993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Para: </w:t>
        <w:tab/>
      </w:r>
      <w:r>
        <w:rPr>
          <w:bCs/>
          <w:i/>
          <w:sz w:val="24"/>
          <w:szCs w:val="24"/>
        </w:rPr>
        <w:t>Tribunal de selección</w:t>
      </w:r>
      <w:r>
        <w:rPr>
          <w:i/>
          <w:sz w:val="24"/>
          <w:szCs w:val="24"/>
        </w:rPr>
        <w:t xml:space="preserve"> de concurso-oposición de la categoría enfermero/a especialista en obstetricia y ginecología.</w:t>
      </w:r>
    </w:p>
    <w:p>
      <w:pPr>
        <w:pStyle w:val="Normal"/>
        <w:spacing w:lineRule="exact" w:line="340" w:before="0" w:after="0"/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</w:r>
    </w:p>
    <w:p>
      <w:pPr>
        <w:pStyle w:val="Normal"/>
        <w:pBdr>
          <w:top w:val="nil"/>
          <w:left w:val="nil"/>
          <w:bottom w:val="single" w:sz="4" w:space="0" w:color="00000A"/>
          <w:right w:val="nil"/>
        </w:pBdr>
        <w:tabs>
          <w:tab w:val="left" w:pos="993" w:leader="none"/>
        </w:tabs>
        <w:spacing w:lineRule="exact" w:line="340" w:before="0" w:after="0"/>
        <w:ind w:left="993" w:right="0" w:hanging="993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Asunto:</w:t>
      </w:r>
      <w:r>
        <w:rPr>
          <w:i/>
          <w:sz w:val="24"/>
          <w:szCs w:val="24"/>
        </w:rPr>
        <w:t xml:space="preserve"> </w:t>
        <w:tab/>
        <w:t>Reclamación puntuación provisional de la fase de oposición según la resolución del 5 de julio de 2016.</w:t>
      </w:r>
    </w:p>
    <w:p>
      <w:pPr>
        <w:pStyle w:val="Normal"/>
        <w:spacing w:lineRule="exact" w:line="3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exact" w:line="340" w:before="0"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D/Dª</w:t>
      </w:r>
      <w:r>
        <w:rPr>
          <w:sz w:val="24"/>
          <w:szCs w:val="24"/>
        </w:rPr>
        <w:t>…………………………………………………………….…………., mayor de edad, provista con D.N.I.…………………………, con domicilio en………………………..….………………………..comparece y, como mejor proceda,</w:t>
      </w:r>
    </w:p>
    <w:p>
      <w:pPr>
        <w:pStyle w:val="Normal"/>
        <w:spacing w:lineRule="exact" w:line="340" w:before="0"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>XPONGO:</w:t>
      </w:r>
      <w:r>
        <w:rPr>
          <w:sz w:val="24"/>
          <w:szCs w:val="24"/>
        </w:rPr>
        <w:tab/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  <w:lang w:val="gl-ES"/>
        </w:rPr>
        <w:tab/>
        <w:t xml:space="preserve">Que por medio del presente escrito formulo </w:t>
      </w:r>
      <w:r>
        <w:rPr>
          <w:rFonts w:cs="Arial"/>
          <w:b/>
          <w:sz w:val="24"/>
          <w:szCs w:val="24"/>
          <w:u w:val="single"/>
          <w:lang w:val="gl-ES"/>
        </w:rPr>
        <w:t>RECLAMACIÓN</w:t>
      </w:r>
      <w:r>
        <w:rPr>
          <w:rFonts w:cs="Arial"/>
          <w:sz w:val="24"/>
          <w:szCs w:val="24"/>
          <w:lang w:val="gl-ES"/>
        </w:rPr>
        <w:t xml:space="preserve"> contra a RESOLUCIÓN del 5 de julio de 2016 </w:t>
      </w:r>
      <w:r>
        <w:rPr>
          <w:sz w:val="24"/>
          <w:szCs w:val="24"/>
        </w:rPr>
        <w:t>de la Dirección General de Recursos Humanos, relativa a la publicación de las puntuaciones provisionales de la fase de oposición del proceso selectivo para el ingreso en la categoría de enfermero/a especialista en obstetricia y ginecología, convocado por la  Resolución do 17 de junio de 2015 (DOG nº 121 del 30 de junio de 2015)</w:t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rFonts w:cs="Arial"/>
          <w:sz w:val="24"/>
          <w:szCs w:val="24"/>
          <w:lang w:val="gl-ES"/>
        </w:rPr>
      </w:pPr>
      <w:r>
        <w:rPr>
          <w:rFonts w:cs="Arial"/>
          <w:sz w:val="24"/>
          <w:szCs w:val="24"/>
          <w:lang w:val="gl-ES"/>
        </w:rPr>
        <w:t xml:space="preserve"> </w:t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Que, según dicha resolución, el aspirante puede  presentar una reclamación ante el tribunal al existir errores en la confección aritmética de la puntuación obtenida, dentro de los cinco días hábiles siguientes a la publicación  de las puntuaciones provisionales.</w:t>
      </w:r>
    </w:p>
    <w:p>
      <w:pPr>
        <w:pStyle w:val="Normal"/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Que, dentro del plazo concedido, y a la vista del contenido del listado de puntuaciones provisionales, mediante el presente escrito expreso mi disconformidad y </w:t>
      </w:r>
      <w:r>
        <w:rPr>
          <w:b/>
          <w:sz w:val="24"/>
          <w:szCs w:val="24"/>
          <w:u w:val="single"/>
        </w:rPr>
        <w:t>SOLICITO sea corregida la puntuación aritmética correspondiente a</w:t>
      </w:r>
      <w:r>
        <w:rPr>
          <w:sz w:val="24"/>
          <w:szCs w:val="24"/>
        </w:rPr>
        <w:t>:</w:t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1º Examen</w:t>
      </w:r>
      <w:r>
        <w:rPr>
          <w:sz w:val="24"/>
          <w:szCs w:val="24"/>
        </w:rPr>
        <w:t xml:space="preserve"> aparezco con una puntuación de  …... y me corresponde …....</w:t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2º Examen</w:t>
      </w:r>
      <w:r>
        <w:rPr>
          <w:sz w:val="24"/>
          <w:szCs w:val="24"/>
        </w:rPr>
        <w:t xml:space="preserve"> aparezco con una puntuación de ….... y me corresponden …….</w:t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3º Examen</w:t>
      </w:r>
      <w:r>
        <w:rPr>
          <w:sz w:val="24"/>
          <w:szCs w:val="24"/>
        </w:rPr>
        <w:t xml:space="preserve"> aparezco con una puntuación de ….. y me corresponden ……</w:t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resultado total</w:t>
      </w:r>
      <w:r>
        <w:rPr>
          <w:sz w:val="24"/>
          <w:szCs w:val="24"/>
        </w:rPr>
        <w:t xml:space="preserve"> de la fase de oposición que aparece en el listado provisional es de …… correspondiendo una puntuación de  ……</w:t>
      </w:r>
    </w:p>
    <w:p>
      <w:pPr>
        <w:pStyle w:val="ListParagraph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 xml:space="preserve">Por lo expuesto,  </w:t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SOLICITO AL TRIBUNAL DE SELECCIÓN </w:t>
      </w:r>
      <w:r>
        <w:rPr>
          <w:bCs/>
          <w:sz w:val="24"/>
          <w:szCs w:val="24"/>
        </w:rPr>
        <w:t>q</w:t>
      </w:r>
      <w:r>
        <w:rPr>
          <w:sz w:val="24"/>
          <w:szCs w:val="24"/>
        </w:rPr>
        <w:t>ue teniendo por presentado este escrito se sirva admitirlo y, en mérito a los argumentos desarrollados en el cuerpo del mismo, dicte resolución sobre la puntuación reclamada.</w:t>
      </w:r>
    </w:p>
    <w:p>
      <w:pPr>
        <w:pStyle w:val="Normal"/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En Lugo, ..….. de julio de dos mil dieciséis.</w:t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Fdo.</w:t>
      </w:r>
    </w:p>
    <w:p>
      <w:pPr>
        <w:pStyle w:val="Normal"/>
        <w:spacing w:lineRule="exact" w:line="340" w:before="0"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D/Dª (</w:t>
      </w:r>
      <w:r>
        <w:rPr>
          <w:color w:val="FF0000"/>
          <w:sz w:val="24"/>
          <w:szCs w:val="24"/>
        </w:rPr>
        <w:t>Nombre y apellidos)</w:t>
      </w:r>
    </w:p>
    <w:p>
      <w:pPr>
        <w:pStyle w:val="Normal"/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84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es-ES" w:eastAsia="es-E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6799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MS Minngs" w:cs="Times New Roman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Courier New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99"/>
    <w:qFormat/>
    <w:rsid w:val="000023b0"/>
    <w:basedOn w:val="Normal"/>
    <w:pPr>
      <w:ind w:left="720" w:right="0" w:hanging="0"/>
    </w:pPr>
    <w:rPr>
      <w:rFonts w:ascii="Calibri" w:hAnsi="Calibri" w:eastAsia="MS Minngs" w:cs="Calibri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2016-01-25T01:51:00Z</dcterms:created>
  <dc:creator>Usuario</dc:creator>
  <dc:language>es-ES</dc:language>
  <cp:lastModifiedBy>Lurdes</cp:lastModifiedBy>
  <dcterms:modified xsi:type="dcterms:W3CDTF">2016-01-25T14:56:00Z</dcterms:modified>
  <cp:revision>6</cp:revision>
</cp:coreProperties>
</file>